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F5A" w:rsidRPr="00000F5A" w:rsidRDefault="00000F5A" w:rsidP="00000F5A">
      <w:pPr>
        <w:jc w:val="center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>Консультация для родителей</w:t>
      </w:r>
    </w:p>
    <w:p w:rsidR="00000F5A" w:rsidRPr="00000F5A" w:rsidRDefault="00000F5A" w:rsidP="00000F5A">
      <w:pPr>
        <w:jc w:val="center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>«Мир увлечений»</w:t>
      </w:r>
    </w:p>
    <w:p w:rsidR="00000F5A" w:rsidRPr="00000F5A" w:rsidRDefault="00000F5A" w:rsidP="00000F5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00F5A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962150" cy="1371052"/>
            <wp:effectExtent l="0" t="0" r="0" b="635"/>
            <wp:docPr id="1" name="Рисунок 1" descr="http://detstvogid.ru/wp-content/uploads/2023/05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tvogid.ru/wp-content/uploads/2023/05/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52" cy="1391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>Семья – это первый коллектив в жизни ребёнка. В процессе формирования личности семья для ребёнка играет главную роль. Именно в семье у ребёнка формируется характер и его привычки. Каким будет ребёнок в будущем, зависит только от того, какие взаимоотношения в семье между взрослыми и детьми. Если ребёнок что-то недополучил в детстве, то это очень тяжело восполняется, а иногда и вовсе не восполняется. И происходит это чаще всего из-за того, что в семье не было совместной досуговой деятельности.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>Досуг помогает приобщить ребёнка к культуре (посещение театра, музея, кино и т. д., литературные кружки, творчество, занятия с детьми, общение по интересам и т. д., так же может быть и пассивный отдых. Ведь личное пространство необходимо всем людям.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>Как можно интересно и с пользой провести время с ребёнком?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>Настольные игры дома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00F5A">
        <w:rPr>
          <w:rFonts w:ascii="Times New Roman" w:hAnsi="Times New Roman" w:cs="Times New Roman"/>
          <w:sz w:val="24"/>
          <w:szCs w:val="24"/>
        </w:rPr>
        <w:t>Дженга</w:t>
      </w:r>
      <w:proofErr w:type="spellEnd"/>
      <w:r w:rsidRPr="00000F5A">
        <w:rPr>
          <w:rFonts w:ascii="Times New Roman" w:hAnsi="Times New Roman" w:cs="Times New Roman"/>
          <w:sz w:val="24"/>
          <w:szCs w:val="24"/>
        </w:rPr>
        <w:t>»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>Правила игры: перед началом игры участники строят башню из брусочков, дальше, каждый должен вытаскивать по одной детали и ставят ее сверху башни. Побеждает тот, кто последним уберет одну из деталей, но при этом не уронит башню.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>Игра помогает развивать мелкую моторику, а также учит пространственному мышлению дошкольников.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00F5A">
        <w:rPr>
          <w:rFonts w:ascii="Times New Roman" w:hAnsi="Times New Roman" w:cs="Times New Roman"/>
          <w:sz w:val="24"/>
          <w:szCs w:val="24"/>
        </w:rPr>
        <w:t>Доббль</w:t>
      </w:r>
      <w:proofErr w:type="spellEnd"/>
      <w:r w:rsidRPr="00000F5A">
        <w:rPr>
          <w:rFonts w:ascii="Times New Roman" w:hAnsi="Times New Roman" w:cs="Times New Roman"/>
          <w:sz w:val="24"/>
          <w:szCs w:val="24"/>
        </w:rPr>
        <w:t>»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>Правила игры: на каждой паре карт присутствует одна общая картинка. Главная задача игрока — найти ее раньше других игроков. Игра динамичная и веселая. Отлично подойдет для совместного досуга с детьми.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00F5A">
        <w:rPr>
          <w:rFonts w:ascii="Times New Roman" w:hAnsi="Times New Roman" w:cs="Times New Roman"/>
          <w:b/>
          <w:sz w:val="24"/>
          <w:szCs w:val="24"/>
        </w:rPr>
        <w:t>Подвижные игры дома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>«Домашний боулинг»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>Создать игру, в которую можно играть и в одиночку, и всей семьей, очень просто, потому что «оборудование для игры» найдется почти в каждом доме. Берем мяч и 10 пластиковых бутылок. Придуманные кегли можно украсить или наполнить фантиками из конфет, так же подойдёт и цветная бумага.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 xml:space="preserve">Правила игры: Представляем, что </w:t>
      </w:r>
      <w:proofErr w:type="gramStart"/>
      <w:r w:rsidRPr="00000F5A">
        <w:rPr>
          <w:rFonts w:ascii="Times New Roman" w:hAnsi="Times New Roman" w:cs="Times New Roman"/>
          <w:sz w:val="24"/>
          <w:szCs w:val="24"/>
        </w:rPr>
        <w:t>бутылки это</w:t>
      </w:r>
      <w:proofErr w:type="gramEnd"/>
      <w:r w:rsidRPr="00000F5A">
        <w:rPr>
          <w:rFonts w:ascii="Times New Roman" w:hAnsi="Times New Roman" w:cs="Times New Roman"/>
          <w:sz w:val="24"/>
          <w:szCs w:val="24"/>
        </w:rPr>
        <w:t xml:space="preserve"> кегли. Мяч, нужно направить на ровно выстроенные кегли – чем точнее бросишь, тем больше «кеглей» упадет. Для того, чтобы заинтересовать ребенка, придумайте ему интересный приз, ведь родители лучше знают, чего хочет их ребенок. Результаты можете записывать на большом ватмане.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lastRenderedPageBreak/>
        <w:t>«Ручеек»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>На полу из 2 скакалок или веревок сделайте «ручеек». Ширина полтора-два метра. По середине выкладываем бумажные кружочки — это будут камушки.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>Правила игры: Ребёнок должен перебраться с одного берега на другой, наступая на островки и перепрыгнув камушки. Если ребенок оступился, он берет паузу, чтобы «высушить» ноги. Данное упражнение формирует у дошкольника ловкость, равновесие и не даст скучать во время болезни или просто в выходной день.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>«Поиск сокровищ»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>Чтобы ребенок не скучал дома, предлагаем вам поиграть в пиратов. Например, можно искать сокровища! Вы можете спрятать в квартире 5-10 вещей и к ним положить записки, в которых будет зашифрована подсказка о том, где спрятан следующий «клад».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00F5A">
        <w:rPr>
          <w:rFonts w:ascii="Times New Roman" w:hAnsi="Times New Roman" w:cs="Times New Roman"/>
          <w:b/>
          <w:sz w:val="24"/>
          <w:szCs w:val="24"/>
        </w:rPr>
        <w:t>Детское экспериментирование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>«Кристаллы из соли»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>Вам нужно приготовить дома соляной раствор в банке. Соли нужно добавлять столько, чтобы она перестала растворяться. Возьмите шерстяную нить. Далее опустите один её конец на дно банки, а второй конец нужно закрепить снаружи. Через несколько дней вы увидите на шерстяной нитке кристаллики, которые образуются из растворенной соли.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>«Водоплавающее» яйцо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>В</w:t>
      </w:r>
      <w:r w:rsidRPr="00000F5A">
        <w:rPr>
          <w:rFonts w:ascii="Times New Roman" w:hAnsi="Times New Roman" w:cs="Times New Roman"/>
          <w:sz w:val="24"/>
          <w:szCs w:val="24"/>
        </w:rPr>
        <w:t>ам нужно взять две литровые банки с водой. В одну банку вы добавляете 2 столовые ложки соли и размешиваете. Погрузите одно яйцо в банку с пресной водой, а другое яйцо — с соленой. Вам нужно будет рассказать ребенку, что вода, хоть и жидкость, но имеет свою плотность. Вспомните, если вы были на море, то возможно ребенок ощутил, что ему не дает утонуть, а наоборот «держит» вода. Объясните, что у соленой воды «крепкие ручки».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>«Всасывание воды»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>Вам нужно поставить цветок (лучше конечно использовать белый) в воду, которая подкрашена разноцветной краской. Понаблюдайте с ребёнком, как изменится окрас цветка. Объясните ребёнку, что стебель имеет трубочки, по которым вода может подниматься к цветку и окрашивать его.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00F5A">
        <w:rPr>
          <w:rFonts w:ascii="Times New Roman" w:hAnsi="Times New Roman" w:cs="Times New Roman"/>
          <w:b/>
          <w:sz w:val="24"/>
          <w:szCs w:val="24"/>
        </w:rPr>
        <w:t>Цветное тесто для детского творчества у вас дома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>Лепка – это пластическое творчество. Процесс по созданию новых форм и образов помогает детям выразить свое настроение, эмоции, чувства и отношение к себе и миру в целом. Благодаря ей у ребенка развивается образное мышление, воображение и фантазия. Работа пальцами с податливым материалом развивает мелкую моторику, массаж нервных окончаний на руках позволяет расслабиться.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>Создание фигур в объёме формирует представления пространственное мышление. Лепка учит воображать трехмерное изображение конечного результата, достигать его и корректировать по ходу создания фигуры. Такая мелкая работа способствует развитию усидчивости, длительность процесса учит планировать свои дела в течение дня. Занятие лепкой вместе со взрослыми способствует оживленному общению. Веселый творческий процесс позволит с пользой провести время и надолго сохранить результаты в виде оригинальных поделок и сувениров.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lastRenderedPageBreak/>
        <w:t>Очень простой, доступный, понятный и легкий способ приготовления цветного теста для лепки. Весь процесс длится около 10 минут.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 xml:space="preserve">Вам понадобится: </w:t>
      </w:r>
      <w:r w:rsidRPr="00000F5A">
        <w:rPr>
          <w:rFonts w:ascii="Segoe UI Symbol" w:hAnsi="Segoe UI Symbol" w:cs="Segoe UI Symbol"/>
          <w:sz w:val="24"/>
          <w:szCs w:val="24"/>
        </w:rPr>
        <w:t>⠀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>1 стакан муки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>2 чайные ложки пищевой соды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>1 стакан воды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>1/3 стакана соли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>1 чайная ложка растительного масла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>несколько пищевых красителей (или гуашь)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>Приготовления теста для лепки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>В большую емкость высыпаем муку, соль, соду. Добавляем растительное масло, наливаем воду. Перемешиваем все компоненты будущего теста для лепки. Отправляем на медленный̆ огонь. В массе могут быть комочки, но это не страшно: в процессе заваривания и дальнейшего замешивания они разойдутся. Хорошенько перемешиваем массу до тех пор, пока она не загустеет. В густую заварную массу добавляем краситель. Постоянно перемешиваем до того момента, пока тесто не будет прилипать к ложке. Полученную заварную заготовку вкладываем на тарелку и оставляем остывать. Затем вымешиваем тесто руками. Формируем «колобка».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>О пользе семейного досуга можно говорить бесконечно. Ведь именно семья играет огромную роль в развитии ребенка как личности. Культура организации досуга, конечно же, зависит от взрослых. В их обязанности входит научить своих любимых детей отдыхать с пользой для здоровья.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>Семейный досуг – это уникальный шанс для родителей узнать своего ребенка ещё лучше, услышать, а главное понять его.</w:t>
      </w:r>
    </w:p>
    <w:p w:rsidR="00000F5A" w:rsidRPr="00000F5A" w:rsidRDefault="00000F5A" w:rsidP="00000F5A">
      <w:pPr>
        <w:jc w:val="both"/>
        <w:rPr>
          <w:rFonts w:ascii="Times New Roman" w:hAnsi="Times New Roman" w:cs="Times New Roman"/>
          <w:sz w:val="24"/>
          <w:szCs w:val="24"/>
        </w:rPr>
      </w:pPr>
      <w:r w:rsidRPr="00000F5A">
        <w:rPr>
          <w:rFonts w:ascii="Times New Roman" w:hAnsi="Times New Roman" w:cs="Times New Roman"/>
          <w:sz w:val="24"/>
          <w:szCs w:val="24"/>
        </w:rPr>
        <w:t>Совместное времяпрепровождение способствует началу настоящей дружбы между взрослыми и детьми. Правильно и интересно организованный досуг — это яркие и запоминающиеся на всю жизнь впечатления. Родители по своему опыту знают, что счастливые моменты детства запоминаются на всю жизнь.</w:t>
      </w:r>
    </w:p>
    <w:sectPr w:rsidR="00000F5A" w:rsidRPr="00000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F5A"/>
    <w:rsid w:val="0000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7F6C"/>
  <w15:chartTrackingRefBased/>
  <w15:docId w15:val="{D0D9C5E8-3A27-4E9B-921D-DE3F8C4AB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958</Words>
  <Characters>5464</Characters>
  <Application>Microsoft Office Word</Application>
  <DocSecurity>0</DocSecurity>
  <Lines>45</Lines>
  <Paragraphs>12</Paragraphs>
  <ScaleCrop>false</ScaleCrop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Пахан</dc:creator>
  <cp:keywords/>
  <dc:description/>
  <cp:lastModifiedBy>Пахан</cp:lastModifiedBy>
  <cp:revision>2</cp:revision>
  <dcterms:created xsi:type="dcterms:W3CDTF">2023-12-03T06:40:00Z</dcterms:created>
  <dcterms:modified xsi:type="dcterms:W3CDTF">2023-12-03T06:48:00Z</dcterms:modified>
</cp:coreProperties>
</file>